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06" w:rsidRDefault="002857E5">
      <w:pPr>
        <w:spacing w:before="82" w:line="247" w:lineRule="auto"/>
        <w:ind w:left="3150" w:right="2077"/>
        <w:jc w:val="center"/>
        <w:rPr>
          <w:rFonts w:ascii="Tahoma"/>
        </w:rPr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972311</wp:posOffset>
            </wp:positionH>
            <wp:positionV relativeFrom="paragraph">
              <wp:posOffset>119838</wp:posOffset>
            </wp:positionV>
            <wp:extent cx="777239" cy="7543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8" style="position:absolute;left:0;text-align:left;margin-left:228.25pt;margin-top:.3pt;width:290.3pt;height:71.65pt;z-index:-15805440;mso-position-horizontal-relative:page;mso-position-vertical-relative:text" coordorigin="4565,6" coordsize="5806,1433" path="m10370,6l8611,6,4565,6r,1433l8611,1439r1759,l10370,6xe" stroked="f">
            <v:path arrowok="t"/>
            <w10:wrap anchorx="page"/>
          </v:shape>
        </w:pict>
      </w:r>
      <w:r>
        <w:rPr>
          <w:rFonts w:ascii="Tahoma"/>
        </w:rPr>
        <w:t>KEMENTERIAN</w:t>
      </w:r>
      <w:r>
        <w:rPr>
          <w:rFonts w:ascii="Tahoma"/>
          <w:spacing w:val="24"/>
        </w:rPr>
        <w:t xml:space="preserve"> </w:t>
      </w:r>
      <w:r>
        <w:rPr>
          <w:rFonts w:ascii="Tahoma"/>
        </w:rPr>
        <w:t>PENDIDIKAN</w:t>
      </w:r>
      <w:r>
        <w:rPr>
          <w:rFonts w:ascii="Tahoma"/>
          <w:spacing w:val="28"/>
        </w:rPr>
        <w:t xml:space="preserve"> </w:t>
      </w:r>
      <w:r>
        <w:rPr>
          <w:rFonts w:ascii="Tahoma"/>
        </w:rPr>
        <w:t>DAN</w:t>
      </w:r>
      <w:r>
        <w:rPr>
          <w:rFonts w:ascii="Tahoma"/>
          <w:spacing w:val="25"/>
        </w:rPr>
        <w:t xml:space="preserve"> </w:t>
      </w:r>
      <w:r>
        <w:rPr>
          <w:rFonts w:ascii="Tahoma"/>
        </w:rPr>
        <w:t>KEBUDAYAAN</w:t>
      </w:r>
      <w:r>
        <w:rPr>
          <w:rFonts w:ascii="Tahoma"/>
          <w:spacing w:val="-66"/>
        </w:rPr>
        <w:t xml:space="preserve"> </w:t>
      </w:r>
      <w:r>
        <w:rPr>
          <w:rFonts w:ascii="Tahoma"/>
          <w:w w:val="105"/>
        </w:rPr>
        <w:t>UNIVERSITAS</w:t>
      </w:r>
      <w:r>
        <w:rPr>
          <w:rFonts w:ascii="Tahoma"/>
          <w:spacing w:val="60"/>
          <w:w w:val="105"/>
        </w:rPr>
        <w:t xml:space="preserve"> </w:t>
      </w:r>
      <w:r>
        <w:rPr>
          <w:rFonts w:ascii="Tahoma"/>
          <w:w w:val="105"/>
        </w:rPr>
        <w:t>MATARAM</w:t>
      </w:r>
    </w:p>
    <w:p w:rsidR="007C2406" w:rsidRDefault="002857E5">
      <w:pPr>
        <w:pStyle w:val="Heading1"/>
        <w:ind w:left="3112" w:right="2077"/>
        <w:jc w:val="center"/>
      </w:pPr>
      <w:r>
        <w:t>F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</w:t>
      </w:r>
      <w:r>
        <w:rPr>
          <w:spacing w:val="33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</w:p>
    <w:p w:rsidR="007C2406" w:rsidRDefault="002857E5">
      <w:pPr>
        <w:spacing w:before="6"/>
        <w:ind w:left="3482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3.3pt;margin-top:.5pt;width:8.85pt;height:23.7pt;z-index:-15806976;mso-position-horizontal-relative:page" filled="f" stroked="f">
            <v:textbox inset="0,0,0,0">
              <w:txbxContent>
                <w:p w:rsidR="007C2406" w:rsidRDefault="002857E5">
                  <w:pPr>
                    <w:spacing w:line="249" w:lineRule="exact"/>
                    <w:rPr>
                      <w:b/>
                    </w:rPr>
                  </w:pPr>
                  <w:r>
                    <w:rPr>
                      <w:b/>
                      <w:w w:val="103"/>
                    </w:rPr>
                    <w:t>K</w:t>
                  </w:r>
                </w:p>
                <w:p w:rsidR="007C2406" w:rsidRDefault="002857E5">
                  <w:pPr>
                    <w:spacing w:before="16"/>
                    <w:ind w:left="28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w w:val="104"/>
                      <w:sz w:val="18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425.2pt;margin-top:.5pt;width:7.6pt;height:12.5pt;z-index:-15806464;mso-position-horizontal-relative:page" filled="f" stroked="f">
            <v:textbox inset="0,0,0,0">
              <w:txbxContent>
                <w:p w:rsidR="007C2406" w:rsidRDefault="002857E5">
                  <w:pPr>
                    <w:spacing w:line="249" w:lineRule="exact"/>
                    <w:rPr>
                      <w:b/>
                    </w:rPr>
                  </w:pPr>
                  <w:r>
                    <w:rPr>
                      <w:b/>
                      <w:w w:val="102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</w:rPr>
        <w:t>OMISI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>ETIK</w:t>
      </w:r>
      <w:r>
        <w:rPr>
          <w:b/>
          <w:spacing w:val="31"/>
          <w:w w:val="105"/>
        </w:rPr>
        <w:t xml:space="preserve"> </w:t>
      </w:r>
      <w:r>
        <w:rPr>
          <w:b/>
          <w:w w:val="105"/>
        </w:rPr>
        <w:t>PENELITIAN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KESEHA</w:t>
      </w:r>
      <w:r>
        <w:rPr>
          <w:b/>
          <w:spacing w:val="34"/>
          <w:w w:val="105"/>
        </w:rPr>
        <w:t xml:space="preserve"> </w:t>
      </w:r>
      <w:r>
        <w:rPr>
          <w:b/>
          <w:w w:val="105"/>
        </w:rPr>
        <w:t>AN</w:t>
      </w:r>
    </w:p>
    <w:p w:rsidR="007C2406" w:rsidRDefault="002857E5">
      <w:pPr>
        <w:spacing w:before="16"/>
        <w:ind w:left="2046" w:right="2077"/>
        <w:jc w:val="center"/>
        <w:rPr>
          <w:b/>
          <w:sz w:val="18"/>
        </w:rPr>
      </w:pPr>
      <w:r>
        <w:rPr>
          <w:b/>
          <w:w w:val="105"/>
          <w:sz w:val="18"/>
        </w:rPr>
        <w:t>Jalan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Pendidika</w:t>
      </w:r>
      <w:r>
        <w:rPr>
          <w:b/>
          <w:spacing w:val="45"/>
          <w:w w:val="105"/>
          <w:sz w:val="18"/>
        </w:rPr>
        <w:t xml:space="preserve"> </w:t>
      </w:r>
      <w:r>
        <w:rPr>
          <w:b/>
          <w:w w:val="105"/>
          <w:sz w:val="18"/>
        </w:rPr>
        <w:t>No.37,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Telp.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640874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Fax.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641717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Mataram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83125</w:t>
      </w:r>
      <w:r>
        <w:rPr>
          <w:b/>
          <w:spacing w:val="36"/>
          <w:w w:val="105"/>
          <w:sz w:val="18"/>
        </w:rPr>
        <w:t xml:space="preserve"> </w:t>
      </w:r>
      <w:r>
        <w:rPr>
          <w:b/>
          <w:w w:val="105"/>
          <w:sz w:val="18"/>
        </w:rPr>
        <w:t>-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NTB</w:t>
      </w:r>
    </w:p>
    <w:p w:rsidR="007C2406" w:rsidRDefault="002857E5">
      <w:pPr>
        <w:pStyle w:val="BodyText"/>
        <w:spacing w:before="7"/>
        <w:ind w:left="0" w:firstLine="0"/>
        <w:jc w:val="left"/>
        <w:rPr>
          <w:b/>
        </w:rPr>
      </w:pPr>
      <w:r>
        <w:pict>
          <v:rect id="_x0000_s1035" style="position:absolute;margin-left:64.1pt;margin-top:13.8pt;width:490.7pt;height:2.7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C2406" w:rsidRDefault="002857E5">
      <w:pPr>
        <w:pStyle w:val="BodyText"/>
        <w:spacing w:after="31"/>
        <w:ind w:left="171" w:firstLine="0"/>
        <w:jc w:val="left"/>
      </w:pPr>
      <w:r>
        <w:rPr>
          <w:spacing w:val="-1"/>
          <w:w w:val="105"/>
        </w:rPr>
        <w:t>Formulir</w:t>
      </w:r>
      <w:r>
        <w:rPr>
          <w:spacing w:val="40"/>
          <w:w w:val="105"/>
        </w:rPr>
        <w:t xml:space="preserve"> </w:t>
      </w:r>
      <w:r>
        <w:rPr>
          <w:spacing w:val="-1"/>
          <w:w w:val="105"/>
        </w:rPr>
        <w:t>Keputusan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Telaah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Etik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2578"/>
        <w:gridCol w:w="2569"/>
        <w:gridCol w:w="2823"/>
      </w:tblGrid>
      <w:tr w:rsidR="007C2406">
        <w:trPr>
          <w:trHeight w:val="474"/>
        </w:trPr>
        <w:tc>
          <w:tcPr>
            <w:tcW w:w="4398" w:type="dxa"/>
            <w:gridSpan w:val="2"/>
          </w:tcPr>
          <w:p w:rsidR="007C2406" w:rsidRDefault="002857E5">
            <w:pPr>
              <w:pStyle w:val="TableParagraph"/>
              <w:spacing w:before="0" w:line="238" w:lineRule="exact"/>
              <w:ind w:right="1356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Komisi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Etik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Penelitian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Kesehatan</w:t>
            </w:r>
            <w:r>
              <w:rPr>
                <w:b/>
                <w:spacing w:val="-4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Universitas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Mataram</w:t>
            </w:r>
          </w:p>
        </w:tc>
        <w:tc>
          <w:tcPr>
            <w:tcW w:w="2569" w:type="dxa"/>
          </w:tcPr>
          <w:p w:rsidR="007C2406" w:rsidRDefault="002857E5">
            <w:pPr>
              <w:pStyle w:val="TableParagraph"/>
              <w:spacing w:before="5"/>
              <w:ind w:left="36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Keputusan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Penelaahan</w:t>
            </w:r>
          </w:p>
        </w:tc>
        <w:tc>
          <w:tcPr>
            <w:tcW w:w="2823" w:type="dxa"/>
          </w:tcPr>
          <w:p w:rsidR="007C2406" w:rsidRDefault="002857E5" w:rsidP="00482EA1">
            <w:pPr>
              <w:pStyle w:val="TableParagraph"/>
              <w:spacing w:before="2"/>
              <w:ind w:left="3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No</w:t>
            </w:r>
            <w:r>
              <w:rPr>
                <w:b/>
                <w:spacing w:val="-1"/>
                <w:w w:val="105"/>
                <w:sz w:val="20"/>
              </w:rPr>
              <w:t>: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48/UN18.F7/ETIK/202</w:t>
            </w:r>
            <w:r w:rsidR="00482EA1">
              <w:rPr>
                <w:spacing w:val="-1"/>
                <w:w w:val="105"/>
                <w:sz w:val="20"/>
              </w:rPr>
              <w:t>0</w:t>
            </w:r>
          </w:p>
        </w:tc>
      </w:tr>
      <w:tr w:rsidR="007C2406">
        <w:trPr>
          <w:trHeight w:val="963"/>
        </w:trPr>
        <w:tc>
          <w:tcPr>
            <w:tcW w:w="9790" w:type="dxa"/>
            <w:gridSpan w:val="4"/>
          </w:tcPr>
          <w:p w:rsidR="007C2406" w:rsidRDefault="002857E5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Judul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Penelitian:</w:t>
            </w:r>
          </w:p>
          <w:p w:rsidR="002857E5" w:rsidRPr="002857E5" w:rsidRDefault="002857E5" w:rsidP="002857E5">
            <w:pPr>
              <w:pStyle w:val="TableParagraph"/>
              <w:spacing w:line="249" w:lineRule="auto"/>
              <w:ind w:left="59"/>
              <w:rPr>
                <w:w w:val="105"/>
                <w:sz w:val="20"/>
              </w:rPr>
            </w:pPr>
            <w:r w:rsidRPr="002857E5">
              <w:rPr>
                <w:w w:val="105"/>
                <w:sz w:val="20"/>
              </w:rPr>
              <w:t xml:space="preserve">Pengaruh Massage Sacrum Terhadap Pengurangan Rasa Nyaman Nyeri Persalinan Primigravida Kala I </w:t>
            </w:r>
          </w:p>
          <w:p w:rsidR="007C2406" w:rsidRDefault="002857E5" w:rsidP="002857E5">
            <w:pPr>
              <w:pStyle w:val="TableParagraph"/>
              <w:spacing w:line="249" w:lineRule="auto"/>
              <w:ind w:left="59"/>
              <w:rPr>
                <w:rFonts w:ascii="Cambria"/>
                <w:sz w:val="20"/>
              </w:rPr>
            </w:pPr>
            <w:r w:rsidRPr="002857E5">
              <w:rPr>
                <w:w w:val="105"/>
                <w:sz w:val="20"/>
              </w:rPr>
              <w:t>Di Ruang Bersalin Rsud Bima</w:t>
            </w:r>
          </w:p>
        </w:tc>
      </w:tr>
      <w:tr w:rsidR="007C2406">
        <w:trPr>
          <w:trHeight w:val="1431"/>
        </w:trPr>
        <w:tc>
          <w:tcPr>
            <w:tcW w:w="9790" w:type="dxa"/>
            <w:gridSpan w:val="4"/>
          </w:tcPr>
          <w:p w:rsidR="007C2406" w:rsidRDefault="002857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Peneliti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Utama</w:t>
            </w:r>
          </w:p>
          <w:p w:rsidR="007C2406" w:rsidRDefault="002857E5">
            <w:pPr>
              <w:pStyle w:val="TableParagraph"/>
              <w:rPr>
                <w:rFonts w:ascii="Cambria"/>
                <w:sz w:val="20"/>
              </w:rPr>
            </w:pPr>
            <w:r>
              <w:rPr>
                <w:rFonts w:ascii="Cambria"/>
                <w:spacing w:val="-1"/>
                <w:w w:val="105"/>
                <w:sz w:val="20"/>
              </w:rPr>
              <w:t>Hj.</w:t>
            </w:r>
            <w:r>
              <w:rPr>
                <w:rFonts w:ascii="Cambria"/>
                <w:spacing w:val="-6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105"/>
                <w:sz w:val="20"/>
              </w:rPr>
              <w:t>Rini</w:t>
            </w:r>
            <w:r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105"/>
                <w:sz w:val="20"/>
              </w:rPr>
              <w:t>Hendari,</w:t>
            </w:r>
            <w:r>
              <w:rPr>
                <w:rFonts w:ascii="Cambria"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105"/>
                <w:sz w:val="20"/>
              </w:rPr>
              <w:t>S.Kep.</w:t>
            </w:r>
            <w:r>
              <w:rPr>
                <w:rFonts w:ascii="Cambri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105"/>
                <w:sz w:val="20"/>
              </w:rPr>
              <w:t>Ns.,</w:t>
            </w:r>
            <w:r>
              <w:rPr>
                <w:rFonts w:ascii="Cambria"/>
                <w:spacing w:val="-5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1"/>
                <w:w w:val="105"/>
                <w:sz w:val="20"/>
              </w:rPr>
              <w:t>M.Kes</w:t>
            </w:r>
          </w:p>
          <w:p w:rsidR="007C2406" w:rsidRDefault="002857E5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Peneliti</w:t>
            </w:r>
          </w:p>
          <w:p w:rsidR="007C2406" w:rsidRDefault="002857E5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Dahlan.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D.Ahmad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S.Kep.Ns.,MP.d</w:t>
            </w:r>
          </w:p>
        </w:tc>
      </w:tr>
      <w:tr w:rsidR="007C2406">
        <w:trPr>
          <w:trHeight w:val="476"/>
        </w:trPr>
        <w:tc>
          <w:tcPr>
            <w:tcW w:w="9790" w:type="dxa"/>
            <w:gridSpan w:val="4"/>
          </w:tcPr>
          <w:p w:rsidR="007C2406" w:rsidRDefault="002857E5">
            <w:pPr>
              <w:pStyle w:val="TableParagraph"/>
              <w:spacing w:before="4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Tanggal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Penelitian:</w:t>
            </w:r>
          </w:p>
        </w:tc>
      </w:tr>
      <w:tr w:rsidR="007C2406">
        <w:trPr>
          <w:trHeight w:val="711"/>
        </w:trPr>
        <w:tc>
          <w:tcPr>
            <w:tcW w:w="1820" w:type="dxa"/>
            <w:tcBorders>
              <w:right w:val="nil"/>
            </w:tcBorders>
          </w:tcPr>
          <w:p w:rsidR="007C2406" w:rsidRDefault="002857E5">
            <w:pPr>
              <w:pStyle w:val="TableParagraph"/>
              <w:spacing w:before="2"/>
              <w:ind w:left="5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Kesimpulan:</w:t>
            </w:r>
          </w:p>
          <w:p w:rsidR="007C2406" w:rsidRDefault="002857E5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6"/>
              <w:ind w:hanging="188"/>
              <w:rPr>
                <w:sz w:val="20"/>
              </w:rPr>
            </w:pPr>
            <w:r>
              <w:rPr>
                <w:w w:val="105"/>
                <w:sz w:val="20"/>
              </w:rPr>
              <w:t>Disetujui</w:t>
            </w:r>
          </w:p>
        </w:tc>
        <w:tc>
          <w:tcPr>
            <w:tcW w:w="2578" w:type="dxa"/>
            <w:tcBorders>
              <w:left w:val="nil"/>
              <w:right w:val="nil"/>
            </w:tcBorders>
          </w:tcPr>
          <w:p w:rsidR="007C2406" w:rsidRDefault="007C2406">
            <w:pPr>
              <w:pStyle w:val="TableParagraph"/>
              <w:ind w:left="0"/>
              <w:rPr>
                <w:sz w:val="20"/>
              </w:rPr>
            </w:pPr>
          </w:p>
          <w:p w:rsidR="007C2406" w:rsidRDefault="002857E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1"/>
              <w:ind w:hanging="188"/>
              <w:rPr>
                <w:sz w:val="20"/>
              </w:rPr>
            </w:pPr>
            <w:r>
              <w:rPr>
                <w:w w:val="105"/>
                <w:sz w:val="20"/>
              </w:rPr>
              <w:t>Ditolak</w:t>
            </w:r>
          </w:p>
        </w:tc>
        <w:tc>
          <w:tcPr>
            <w:tcW w:w="2569" w:type="dxa"/>
            <w:tcBorders>
              <w:left w:val="nil"/>
              <w:right w:val="nil"/>
            </w:tcBorders>
          </w:tcPr>
          <w:p w:rsidR="007C2406" w:rsidRDefault="007C2406">
            <w:pPr>
              <w:pStyle w:val="TableParagraph"/>
              <w:ind w:left="0"/>
              <w:rPr>
                <w:sz w:val="20"/>
              </w:rPr>
            </w:pPr>
          </w:p>
          <w:p w:rsidR="007C2406" w:rsidRDefault="002857E5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1"/>
              <w:ind w:hanging="188"/>
              <w:rPr>
                <w:sz w:val="20"/>
              </w:rPr>
            </w:pPr>
            <w:r>
              <w:rPr>
                <w:w w:val="105"/>
                <w:sz w:val="20"/>
              </w:rPr>
              <w:t>Perlu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diperbaiki</w:t>
            </w:r>
          </w:p>
        </w:tc>
        <w:tc>
          <w:tcPr>
            <w:tcW w:w="2823" w:type="dxa"/>
            <w:tcBorders>
              <w:left w:val="nil"/>
            </w:tcBorders>
          </w:tcPr>
          <w:p w:rsidR="007C2406" w:rsidRDefault="007C2406">
            <w:pPr>
              <w:pStyle w:val="TableParagraph"/>
              <w:ind w:left="0"/>
              <w:rPr>
                <w:sz w:val="20"/>
              </w:rPr>
            </w:pPr>
          </w:p>
          <w:p w:rsidR="007C2406" w:rsidRDefault="002857E5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before="1"/>
              <w:ind w:hanging="189"/>
              <w:rPr>
                <w:sz w:val="20"/>
              </w:rPr>
            </w:pPr>
            <w:r>
              <w:rPr>
                <w:w w:val="105"/>
                <w:sz w:val="20"/>
              </w:rPr>
              <w:t>Belum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dapat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dibahas</w:t>
            </w:r>
          </w:p>
        </w:tc>
      </w:tr>
      <w:tr w:rsidR="007C2406">
        <w:trPr>
          <w:trHeight w:val="2854"/>
        </w:trPr>
        <w:tc>
          <w:tcPr>
            <w:tcW w:w="9790" w:type="dxa"/>
            <w:gridSpan w:val="4"/>
          </w:tcPr>
          <w:p w:rsidR="007C2406" w:rsidRDefault="002857E5">
            <w:pPr>
              <w:pStyle w:val="TableParagraph"/>
              <w:spacing w:before="6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Butir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alasan,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perbaikan/perubahan/keterangan</w:t>
            </w:r>
            <w:r>
              <w:rPr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tambahan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yang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diperlukan:</w:t>
            </w:r>
          </w:p>
          <w:p w:rsidR="007C2406" w:rsidRDefault="007C2406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7C2406" w:rsidRDefault="002857E5">
            <w:pPr>
              <w:pStyle w:val="TableParagraph"/>
              <w:spacing w:before="0"/>
              <w:ind w:left="458"/>
              <w:rPr>
                <w:sz w:val="20"/>
              </w:rPr>
            </w:pPr>
            <w:r>
              <w:rPr>
                <w:w w:val="105"/>
                <w:sz w:val="20"/>
              </w:rPr>
              <w:t xml:space="preserve">- 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Penelitian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dapat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dilaksanakan,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tidak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potensi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pelanggaran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etika.</w:t>
            </w:r>
          </w:p>
        </w:tc>
      </w:tr>
      <w:tr w:rsidR="007C2406">
        <w:trPr>
          <w:trHeight w:val="2183"/>
        </w:trPr>
        <w:tc>
          <w:tcPr>
            <w:tcW w:w="9790" w:type="dxa"/>
            <w:gridSpan w:val="4"/>
            <w:tcBorders>
              <w:bottom w:val="single" w:sz="8" w:space="0" w:color="000000"/>
            </w:tcBorders>
          </w:tcPr>
          <w:p w:rsidR="007C2406" w:rsidRDefault="002857E5">
            <w:pPr>
              <w:pStyle w:val="TableParagraph"/>
              <w:tabs>
                <w:tab w:val="left" w:pos="8636"/>
              </w:tabs>
              <w:spacing w:before="5" w:after="84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20"/>
              </w:rPr>
              <w:t>Ketua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Panitia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Komisi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Etik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Penelitian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Kesehatan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Universitas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Mataram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w w:val="105"/>
                <w:sz w:val="18"/>
              </w:rPr>
              <w:t>Date</w:t>
            </w:r>
          </w:p>
          <w:p w:rsidR="007C2406" w:rsidRDefault="002857E5">
            <w:pPr>
              <w:pStyle w:val="TableParagraph"/>
              <w:spacing w:before="0"/>
              <w:ind w:left="34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95.9pt;height:78.15pt;mso-position-horizontal-relative:char;mso-position-vertical-relative:line" coordsize="1918,156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4" type="#_x0000_t75" style="position:absolute;width:1899;height:1563">
                    <v:imagedata r:id="rId7" o:title=""/>
                  </v:shape>
                  <v:shape id="_x0000_s1033" type="#_x0000_t75" style="position:absolute;left:1236;top:645;width:480;height:96">
                    <v:imagedata r:id="rId8" o:title=""/>
                  </v:shape>
                  <v:shape id="_x0000_s1032" type="#_x0000_t75" style="position:absolute;left:1255;top:732;width:442;height:96">
                    <v:imagedata r:id="rId9" o:title=""/>
                  </v:shape>
                  <v:line id="_x0000_s1031" style="position:absolute" from="1553,823" to="1562,823" strokecolor="#fdfdfd" strokeweight=".48pt"/>
                  <v:shape id="_x0000_s1030" type="#_x0000_t75" style="position:absolute;left:1332;top:818;width:586;height:317">
                    <v:imagedata r:id="rId10" o:title=""/>
                  </v:shape>
                  <v:shape id="_x0000_s1029" type="#_x0000_t75" style="position:absolute;left:1341;top:1125;width:365;height:20">
                    <v:imagedata r:id="rId11" o:title=""/>
                  </v:shape>
                  <v:line id="_x0000_s1028" style="position:absolute" from="1572,1140" to="1582,1140" strokecolor="#fefefd" strokeweight=".48pt"/>
                  <v:shape id="_x0000_s1027" type="#_x0000_t75" style="position:absolute;left:1360;top:1135;width:365;height:396">
                    <v:imagedata r:id="rId12" o:title=""/>
                  </v:shape>
                  <w10:wrap type="none"/>
                  <w10:anchorlock/>
                </v:group>
              </w:pict>
            </w:r>
          </w:p>
          <w:p w:rsidR="007C2406" w:rsidRDefault="002857E5" w:rsidP="002857E5">
            <w:pPr>
              <w:pStyle w:val="TableParagraph"/>
              <w:tabs>
                <w:tab w:val="left" w:pos="8243"/>
              </w:tabs>
              <w:spacing w:before="27" w:line="217" w:lineRule="exac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dr.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Herpan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Syafii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Harahap,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M.Biomed.,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Sp.S</w:t>
            </w:r>
            <w:r>
              <w:rPr>
                <w:w w:val="105"/>
                <w:sz w:val="20"/>
              </w:rPr>
              <w:tab/>
              <w:t>2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Maret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2020</w:t>
            </w:r>
            <w:bookmarkStart w:id="0" w:name="_GoBack"/>
            <w:bookmarkEnd w:id="0"/>
          </w:p>
        </w:tc>
      </w:tr>
    </w:tbl>
    <w:p w:rsidR="007C2406" w:rsidRDefault="002857E5">
      <w:pPr>
        <w:pStyle w:val="Heading1"/>
        <w:spacing w:before="54" w:line="240" w:lineRule="auto"/>
        <w:ind w:left="169"/>
        <w:jc w:val="both"/>
      </w:pPr>
      <w:r>
        <w:rPr>
          <w:w w:val="105"/>
        </w:rPr>
        <w:t>Catatan</w:t>
      </w:r>
      <w:r>
        <w:rPr>
          <w:spacing w:val="-13"/>
          <w:w w:val="105"/>
        </w:rPr>
        <w:t xml:space="preserve"> </w:t>
      </w:r>
      <w:r>
        <w:rPr>
          <w:w w:val="105"/>
        </w:rPr>
        <w:t>:</w:t>
      </w:r>
    </w:p>
    <w:p w:rsidR="007C2406" w:rsidRDefault="002857E5">
      <w:pPr>
        <w:pStyle w:val="ListParagraph"/>
        <w:numPr>
          <w:ilvl w:val="0"/>
          <w:numId w:val="1"/>
        </w:numPr>
        <w:tabs>
          <w:tab w:val="left" w:pos="448"/>
        </w:tabs>
        <w:spacing w:before="56" w:line="244" w:lineRule="auto"/>
        <w:jc w:val="both"/>
        <w:rPr>
          <w:sz w:val="20"/>
        </w:rPr>
      </w:pPr>
      <w:r>
        <w:rPr>
          <w:spacing w:val="-1"/>
          <w:w w:val="105"/>
          <w:sz w:val="20"/>
        </w:rPr>
        <w:t>Peneliti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wajib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menyerahkan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hasil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penelitian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selambat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lambatnya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(satu)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bulan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setelah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selesai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penelitian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kepada</w:t>
      </w:r>
      <w:r>
        <w:rPr>
          <w:spacing w:val="-50"/>
          <w:w w:val="105"/>
          <w:sz w:val="20"/>
        </w:rPr>
        <w:t xml:space="preserve"> </w:t>
      </w:r>
      <w:r>
        <w:rPr>
          <w:sz w:val="20"/>
        </w:rPr>
        <w:t>Komisi Etik Penelitian Kesehatan Fakultas Kedokteran Unram. Apabila laporan penelitian tidak diserahkan, maka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Komisi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Etik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berhak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untuk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membatalkan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persetujuan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yang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diberikan.</w:t>
      </w:r>
    </w:p>
    <w:p w:rsidR="007C2406" w:rsidRDefault="002857E5">
      <w:pPr>
        <w:pStyle w:val="ListParagraph"/>
        <w:numPr>
          <w:ilvl w:val="0"/>
          <w:numId w:val="1"/>
        </w:numPr>
        <w:tabs>
          <w:tab w:val="left" w:pos="448"/>
        </w:tabs>
        <w:spacing w:line="242" w:lineRule="auto"/>
        <w:jc w:val="both"/>
        <w:rPr>
          <w:sz w:val="20"/>
        </w:rPr>
      </w:pPr>
      <w:r>
        <w:rPr>
          <w:w w:val="105"/>
          <w:sz w:val="20"/>
        </w:rPr>
        <w:t>Apabila pelaksanaan penelitian tidak sesuai dengan usulan kegiatan, Komisi Etik t</w:t>
      </w:r>
      <w:r>
        <w:rPr>
          <w:w w:val="105"/>
          <w:sz w:val="20"/>
        </w:rPr>
        <w:t>idak bertanggung jawab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terhadap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kelayakan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etik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penelitian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tersebut.</w:t>
      </w:r>
    </w:p>
    <w:p w:rsidR="007C2406" w:rsidRDefault="002857E5">
      <w:pPr>
        <w:pStyle w:val="ListParagraph"/>
        <w:numPr>
          <w:ilvl w:val="0"/>
          <w:numId w:val="1"/>
        </w:numPr>
        <w:tabs>
          <w:tab w:val="left" w:pos="448"/>
        </w:tabs>
        <w:spacing w:before="4" w:line="242" w:lineRule="auto"/>
        <w:ind w:right="1508"/>
        <w:jc w:val="both"/>
        <w:rPr>
          <w:sz w:val="20"/>
        </w:rPr>
      </w:pPr>
      <w:r>
        <w:rPr>
          <w:spacing w:val="-1"/>
          <w:w w:val="105"/>
          <w:sz w:val="20"/>
        </w:rPr>
        <w:t>Apabila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ada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perubahan</w:t>
      </w:r>
      <w:r>
        <w:rPr>
          <w:spacing w:val="3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prosedur/kegiatan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penelitian,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mohon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mengusulkan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kembali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proposal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kelayakan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etik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kepada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Komisi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Etik.</w:t>
      </w:r>
    </w:p>
    <w:sectPr w:rsidR="007C2406">
      <w:type w:val="continuous"/>
      <w:pgSz w:w="11900" w:h="16840"/>
      <w:pgMar w:top="120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2AA"/>
    <w:multiLevelType w:val="hybridMultilevel"/>
    <w:tmpl w:val="CCF2DB0E"/>
    <w:lvl w:ilvl="0" w:tplc="422CE450">
      <w:numFmt w:val="bullet"/>
      <w:lvlText w:val=""/>
      <w:lvlJc w:val="left"/>
      <w:pPr>
        <w:ind w:left="289" w:hanging="187"/>
      </w:pPr>
      <w:rPr>
        <w:rFonts w:ascii="Wingdings" w:eastAsia="Wingdings" w:hAnsi="Wingdings" w:cs="Wingdings" w:hint="default"/>
        <w:spacing w:val="-2"/>
        <w:w w:val="104"/>
        <w:sz w:val="18"/>
        <w:szCs w:val="18"/>
        <w:lang w:val="id" w:eastAsia="en-US" w:bidi="ar-SA"/>
      </w:rPr>
    </w:lvl>
    <w:lvl w:ilvl="1" w:tplc="75A26608">
      <w:numFmt w:val="bullet"/>
      <w:lvlText w:val="•"/>
      <w:lvlJc w:val="left"/>
      <w:pPr>
        <w:ind w:left="433" w:hanging="187"/>
      </w:pPr>
      <w:rPr>
        <w:rFonts w:hint="default"/>
        <w:lang w:val="id" w:eastAsia="en-US" w:bidi="ar-SA"/>
      </w:rPr>
    </w:lvl>
    <w:lvl w:ilvl="2" w:tplc="A2F29A32">
      <w:numFmt w:val="bullet"/>
      <w:lvlText w:val="•"/>
      <w:lvlJc w:val="left"/>
      <w:pPr>
        <w:ind w:left="587" w:hanging="187"/>
      </w:pPr>
      <w:rPr>
        <w:rFonts w:hint="default"/>
        <w:lang w:val="id" w:eastAsia="en-US" w:bidi="ar-SA"/>
      </w:rPr>
    </w:lvl>
    <w:lvl w:ilvl="3" w:tplc="D9008646">
      <w:numFmt w:val="bullet"/>
      <w:lvlText w:val="•"/>
      <w:lvlJc w:val="left"/>
      <w:pPr>
        <w:ind w:left="740" w:hanging="187"/>
      </w:pPr>
      <w:rPr>
        <w:rFonts w:hint="default"/>
        <w:lang w:val="id" w:eastAsia="en-US" w:bidi="ar-SA"/>
      </w:rPr>
    </w:lvl>
    <w:lvl w:ilvl="4" w:tplc="8FD2F060">
      <w:numFmt w:val="bullet"/>
      <w:lvlText w:val="•"/>
      <w:lvlJc w:val="left"/>
      <w:pPr>
        <w:ind w:left="894" w:hanging="187"/>
      </w:pPr>
      <w:rPr>
        <w:rFonts w:hint="default"/>
        <w:lang w:val="id" w:eastAsia="en-US" w:bidi="ar-SA"/>
      </w:rPr>
    </w:lvl>
    <w:lvl w:ilvl="5" w:tplc="2DC2FA6A">
      <w:numFmt w:val="bullet"/>
      <w:lvlText w:val="•"/>
      <w:lvlJc w:val="left"/>
      <w:pPr>
        <w:ind w:left="1047" w:hanging="187"/>
      </w:pPr>
      <w:rPr>
        <w:rFonts w:hint="default"/>
        <w:lang w:val="id" w:eastAsia="en-US" w:bidi="ar-SA"/>
      </w:rPr>
    </w:lvl>
    <w:lvl w:ilvl="6" w:tplc="3940BFCC">
      <w:numFmt w:val="bullet"/>
      <w:lvlText w:val="•"/>
      <w:lvlJc w:val="left"/>
      <w:pPr>
        <w:ind w:left="1201" w:hanging="187"/>
      </w:pPr>
      <w:rPr>
        <w:rFonts w:hint="default"/>
        <w:lang w:val="id" w:eastAsia="en-US" w:bidi="ar-SA"/>
      </w:rPr>
    </w:lvl>
    <w:lvl w:ilvl="7" w:tplc="8A14CC66">
      <w:numFmt w:val="bullet"/>
      <w:lvlText w:val="•"/>
      <w:lvlJc w:val="left"/>
      <w:pPr>
        <w:ind w:left="1354" w:hanging="187"/>
      </w:pPr>
      <w:rPr>
        <w:rFonts w:hint="default"/>
        <w:lang w:val="id" w:eastAsia="en-US" w:bidi="ar-SA"/>
      </w:rPr>
    </w:lvl>
    <w:lvl w:ilvl="8" w:tplc="DBE6AF76">
      <w:numFmt w:val="bullet"/>
      <w:lvlText w:val="•"/>
      <w:lvlJc w:val="left"/>
      <w:pPr>
        <w:ind w:left="1508" w:hanging="187"/>
      </w:pPr>
      <w:rPr>
        <w:rFonts w:hint="default"/>
        <w:lang w:val="id" w:eastAsia="en-US" w:bidi="ar-SA"/>
      </w:rPr>
    </w:lvl>
  </w:abstractNum>
  <w:abstractNum w:abstractNumId="1">
    <w:nsid w:val="42637F1E"/>
    <w:multiLevelType w:val="hybridMultilevel"/>
    <w:tmpl w:val="C8EC913C"/>
    <w:lvl w:ilvl="0" w:tplc="37228836">
      <w:numFmt w:val="bullet"/>
      <w:lvlText w:val=""/>
      <w:lvlJc w:val="left"/>
      <w:pPr>
        <w:ind w:left="413" w:hanging="188"/>
      </w:pPr>
      <w:rPr>
        <w:rFonts w:ascii="Wingdings" w:eastAsia="Wingdings" w:hAnsi="Wingdings" w:cs="Wingdings" w:hint="default"/>
        <w:spacing w:val="2"/>
        <w:w w:val="104"/>
        <w:sz w:val="18"/>
        <w:szCs w:val="18"/>
        <w:lang w:val="id" w:eastAsia="en-US" w:bidi="ar-SA"/>
      </w:rPr>
    </w:lvl>
    <w:lvl w:ilvl="1" w:tplc="18AA787A">
      <w:numFmt w:val="bullet"/>
      <w:lvlText w:val="•"/>
      <w:lvlJc w:val="left"/>
      <w:pPr>
        <w:ind w:left="659" w:hanging="188"/>
      </w:pPr>
      <w:rPr>
        <w:rFonts w:hint="default"/>
        <w:lang w:val="id" w:eastAsia="en-US" w:bidi="ar-SA"/>
      </w:rPr>
    </w:lvl>
    <w:lvl w:ilvl="2" w:tplc="5A3037F2">
      <w:numFmt w:val="bullet"/>
      <w:lvlText w:val="•"/>
      <w:lvlJc w:val="left"/>
      <w:pPr>
        <w:ind w:left="899" w:hanging="188"/>
      </w:pPr>
      <w:rPr>
        <w:rFonts w:hint="default"/>
        <w:lang w:val="id" w:eastAsia="en-US" w:bidi="ar-SA"/>
      </w:rPr>
    </w:lvl>
    <w:lvl w:ilvl="3" w:tplc="B01EEE9A">
      <w:numFmt w:val="bullet"/>
      <w:lvlText w:val="•"/>
      <w:lvlJc w:val="left"/>
      <w:pPr>
        <w:ind w:left="1139" w:hanging="188"/>
      </w:pPr>
      <w:rPr>
        <w:rFonts w:hint="default"/>
        <w:lang w:val="id" w:eastAsia="en-US" w:bidi="ar-SA"/>
      </w:rPr>
    </w:lvl>
    <w:lvl w:ilvl="4" w:tplc="40BCF802">
      <w:numFmt w:val="bullet"/>
      <w:lvlText w:val="•"/>
      <w:lvlJc w:val="left"/>
      <w:pPr>
        <w:ind w:left="1379" w:hanging="188"/>
      </w:pPr>
      <w:rPr>
        <w:rFonts w:hint="default"/>
        <w:lang w:val="id" w:eastAsia="en-US" w:bidi="ar-SA"/>
      </w:rPr>
    </w:lvl>
    <w:lvl w:ilvl="5" w:tplc="1E9A651E">
      <w:numFmt w:val="bullet"/>
      <w:lvlText w:val="•"/>
      <w:lvlJc w:val="left"/>
      <w:pPr>
        <w:ind w:left="1619" w:hanging="188"/>
      </w:pPr>
      <w:rPr>
        <w:rFonts w:hint="default"/>
        <w:lang w:val="id" w:eastAsia="en-US" w:bidi="ar-SA"/>
      </w:rPr>
    </w:lvl>
    <w:lvl w:ilvl="6" w:tplc="C0A4CDC4">
      <w:numFmt w:val="bullet"/>
      <w:lvlText w:val="•"/>
      <w:lvlJc w:val="left"/>
      <w:pPr>
        <w:ind w:left="1858" w:hanging="188"/>
      </w:pPr>
      <w:rPr>
        <w:rFonts w:hint="default"/>
        <w:lang w:val="id" w:eastAsia="en-US" w:bidi="ar-SA"/>
      </w:rPr>
    </w:lvl>
    <w:lvl w:ilvl="7" w:tplc="915E61FC">
      <w:numFmt w:val="bullet"/>
      <w:lvlText w:val="•"/>
      <w:lvlJc w:val="left"/>
      <w:pPr>
        <w:ind w:left="2098" w:hanging="188"/>
      </w:pPr>
      <w:rPr>
        <w:rFonts w:hint="default"/>
        <w:lang w:val="id" w:eastAsia="en-US" w:bidi="ar-SA"/>
      </w:rPr>
    </w:lvl>
    <w:lvl w:ilvl="8" w:tplc="9D02E182">
      <w:numFmt w:val="bullet"/>
      <w:lvlText w:val="•"/>
      <w:lvlJc w:val="left"/>
      <w:pPr>
        <w:ind w:left="2338" w:hanging="188"/>
      </w:pPr>
      <w:rPr>
        <w:rFonts w:hint="default"/>
        <w:lang w:val="id" w:eastAsia="en-US" w:bidi="ar-SA"/>
      </w:rPr>
    </w:lvl>
  </w:abstractNum>
  <w:abstractNum w:abstractNumId="2">
    <w:nsid w:val="4D1D15D0"/>
    <w:multiLevelType w:val="hybridMultilevel"/>
    <w:tmpl w:val="F6548A62"/>
    <w:lvl w:ilvl="0" w:tplc="7902A312">
      <w:numFmt w:val="bullet"/>
      <w:lvlText w:val=""/>
      <w:lvlJc w:val="left"/>
      <w:pPr>
        <w:ind w:left="814" w:hanging="187"/>
      </w:pPr>
      <w:rPr>
        <w:rFonts w:ascii="Wingdings" w:eastAsia="Wingdings" w:hAnsi="Wingdings" w:cs="Wingdings" w:hint="default"/>
        <w:spacing w:val="-2"/>
        <w:w w:val="104"/>
        <w:sz w:val="18"/>
        <w:szCs w:val="18"/>
        <w:lang w:val="id" w:eastAsia="en-US" w:bidi="ar-SA"/>
      </w:rPr>
    </w:lvl>
    <w:lvl w:ilvl="1" w:tplc="5B7AC78C">
      <w:numFmt w:val="bullet"/>
      <w:lvlText w:val="•"/>
      <w:lvlJc w:val="left"/>
      <w:pPr>
        <w:ind w:left="995" w:hanging="187"/>
      </w:pPr>
      <w:rPr>
        <w:rFonts w:hint="default"/>
        <w:lang w:val="id" w:eastAsia="en-US" w:bidi="ar-SA"/>
      </w:rPr>
    </w:lvl>
    <w:lvl w:ilvl="2" w:tplc="C18CAF2E">
      <w:numFmt w:val="bullet"/>
      <w:lvlText w:val="•"/>
      <w:lvlJc w:val="left"/>
      <w:pPr>
        <w:ind w:left="1171" w:hanging="187"/>
      </w:pPr>
      <w:rPr>
        <w:rFonts w:hint="default"/>
        <w:lang w:val="id" w:eastAsia="en-US" w:bidi="ar-SA"/>
      </w:rPr>
    </w:lvl>
    <w:lvl w:ilvl="3" w:tplc="E63C2FD2">
      <w:numFmt w:val="bullet"/>
      <w:lvlText w:val="•"/>
      <w:lvlJc w:val="left"/>
      <w:pPr>
        <w:ind w:left="1347" w:hanging="187"/>
      </w:pPr>
      <w:rPr>
        <w:rFonts w:hint="default"/>
        <w:lang w:val="id" w:eastAsia="en-US" w:bidi="ar-SA"/>
      </w:rPr>
    </w:lvl>
    <w:lvl w:ilvl="4" w:tplc="E7E4A1B6">
      <w:numFmt w:val="bullet"/>
      <w:lvlText w:val="•"/>
      <w:lvlJc w:val="left"/>
      <w:pPr>
        <w:ind w:left="1523" w:hanging="187"/>
      </w:pPr>
      <w:rPr>
        <w:rFonts w:hint="default"/>
        <w:lang w:val="id" w:eastAsia="en-US" w:bidi="ar-SA"/>
      </w:rPr>
    </w:lvl>
    <w:lvl w:ilvl="5" w:tplc="44422422">
      <w:numFmt w:val="bullet"/>
      <w:lvlText w:val="•"/>
      <w:lvlJc w:val="left"/>
      <w:pPr>
        <w:ind w:left="1699" w:hanging="187"/>
      </w:pPr>
      <w:rPr>
        <w:rFonts w:hint="default"/>
        <w:lang w:val="id" w:eastAsia="en-US" w:bidi="ar-SA"/>
      </w:rPr>
    </w:lvl>
    <w:lvl w:ilvl="6" w:tplc="AE8CC210">
      <w:numFmt w:val="bullet"/>
      <w:lvlText w:val="•"/>
      <w:lvlJc w:val="left"/>
      <w:pPr>
        <w:ind w:left="1874" w:hanging="187"/>
      </w:pPr>
      <w:rPr>
        <w:rFonts w:hint="default"/>
        <w:lang w:val="id" w:eastAsia="en-US" w:bidi="ar-SA"/>
      </w:rPr>
    </w:lvl>
    <w:lvl w:ilvl="7" w:tplc="921E012A">
      <w:numFmt w:val="bullet"/>
      <w:lvlText w:val="•"/>
      <w:lvlJc w:val="left"/>
      <w:pPr>
        <w:ind w:left="2050" w:hanging="187"/>
      </w:pPr>
      <w:rPr>
        <w:rFonts w:hint="default"/>
        <w:lang w:val="id" w:eastAsia="en-US" w:bidi="ar-SA"/>
      </w:rPr>
    </w:lvl>
    <w:lvl w:ilvl="8" w:tplc="F19A3EA8">
      <w:numFmt w:val="bullet"/>
      <w:lvlText w:val="•"/>
      <w:lvlJc w:val="left"/>
      <w:pPr>
        <w:ind w:left="2226" w:hanging="187"/>
      </w:pPr>
      <w:rPr>
        <w:rFonts w:hint="default"/>
        <w:lang w:val="id" w:eastAsia="en-US" w:bidi="ar-SA"/>
      </w:rPr>
    </w:lvl>
  </w:abstractNum>
  <w:abstractNum w:abstractNumId="3">
    <w:nsid w:val="614E3AC4"/>
    <w:multiLevelType w:val="hybridMultilevel"/>
    <w:tmpl w:val="7E586852"/>
    <w:lvl w:ilvl="0" w:tplc="7A6868B8">
      <w:start w:val="1"/>
      <w:numFmt w:val="decimal"/>
      <w:lvlText w:val="%1."/>
      <w:lvlJc w:val="left"/>
      <w:pPr>
        <w:ind w:left="447" w:hanging="26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id" w:eastAsia="en-US" w:bidi="ar-SA"/>
      </w:rPr>
    </w:lvl>
    <w:lvl w:ilvl="1" w:tplc="E8ACB438">
      <w:numFmt w:val="bullet"/>
      <w:lvlText w:val="•"/>
      <w:lvlJc w:val="left"/>
      <w:pPr>
        <w:ind w:left="1399" w:hanging="267"/>
      </w:pPr>
      <w:rPr>
        <w:rFonts w:hint="default"/>
        <w:lang w:val="id" w:eastAsia="en-US" w:bidi="ar-SA"/>
      </w:rPr>
    </w:lvl>
    <w:lvl w:ilvl="2" w:tplc="56AEC14C">
      <w:numFmt w:val="bullet"/>
      <w:lvlText w:val="•"/>
      <w:lvlJc w:val="left"/>
      <w:pPr>
        <w:ind w:left="2359" w:hanging="267"/>
      </w:pPr>
      <w:rPr>
        <w:rFonts w:hint="default"/>
        <w:lang w:val="id" w:eastAsia="en-US" w:bidi="ar-SA"/>
      </w:rPr>
    </w:lvl>
    <w:lvl w:ilvl="3" w:tplc="FD148372">
      <w:numFmt w:val="bullet"/>
      <w:lvlText w:val="•"/>
      <w:lvlJc w:val="left"/>
      <w:pPr>
        <w:ind w:left="3319" w:hanging="267"/>
      </w:pPr>
      <w:rPr>
        <w:rFonts w:hint="default"/>
        <w:lang w:val="id" w:eastAsia="en-US" w:bidi="ar-SA"/>
      </w:rPr>
    </w:lvl>
    <w:lvl w:ilvl="4" w:tplc="33021CFC">
      <w:numFmt w:val="bullet"/>
      <w:lvlText w:val="•"/>
      <w:lvlJc w:val="left"/>
      <w:pPr>
        <w:ind w:left="4279" w:hanging="267"/>
      </w:pPr>
      <w:rPr>
        <w:rFonts w:hint="default"/>
        <w:lang w:val="id" w:eastAsia="en-US" w:bidi="ar-SA"/>
      </w:rPr>
    </w:lvl>
    <w:lvl w:ilvl="5" w:tplc="5F584CC0">
      <w:numFmt w:val="bullet"/>
      <w:lvlText w:val="•"/>
      <w:lvlJc w:val="left"/>
      <w:pPr>
        <w:ind w:left="5239" w:hanging="267"/>
      </w:pPr>
      <w:rPr>
        <w:rFonts w:hint="default"/>
        <w:lang w:val="id" w:eastAsia="en-US" w:bidi="ar-SA"/>
      </w:rPr>
    </w:lvl>
    <w:lvl w:ilvl="6" w:tplc="EFB0DEFE">
      <w:numFmt w:val="bullet"/>
      <w:lvlText w:val="•"/>
      <w:lvlJc w:val="left"/>
      <w:pPr>
        <w:ind w:left="6199" w:hanging="267"/>
      </w:pPr>
      <w:rPr>
        <w:rFonts w:hint="default"/>
        <w:lang w:val="id" w:eastAsia="en-US" w:bidi="ar-SA"/>
      </w:rPr>
    </w:lvl>
    <w:lvl w:ilvl="7" w:tplc="66AADD52">
      <w:numFmt w:val="bullet"/>
      <w:lvlText w:val="•"/>
      <w:lvlJc w:val="left"/>
      <w:pPr>
        <w:ind w:left="7159" w:hanging="267"/>
      </w:pPr>
      <w:rPr>
        <w:rFonts w:hint="default"/>
        <w:lang w:val="id" w:eastAsia="en-US" w:bidi="ar-SA"/>
      </w:rPr>
    </w:lvl>
    <w:lvl w:ilvl="8" w:tplc="3458790E">
      <w:numFmt w:val="bullet"/>
      <w:lvlText w:val="•"/>
      <w:lvlJc w:val="left"/>
      <w:pPr>
        <w:ind w:left="8119" w:hanging="267"/>
      </w:pPr>
      <w:rPr>
        <w:rFonts w:hint="default"/>
        <w:lang w:val="id" w:eastAsia="en-US" w:bidi="ar-SA"/>
      </w:rPr>
    </w:lvl>
  </w:abstractNum>
  <w:abstractNum w:abstractNumId="4">
    <w:nsid w:val="7CF646D9"/>
    <w:multiLevelType w:val="hybridMultilevel"/>
    <w:tmpl w:val="884C4664"/>
    <w:lvl w:ilvl="0" w:tplc="F046673C">
      <w:numFmt w:val="bullet"/>
      <w:lvlText w:val=""/>
      <w:lvlJc w:val="left"/>
      <w:pPr>
        <w:ind w:left="641" w:hanging="187"/>
      </w:pPr>
      <w:rPr>
        <w:rFonts w:ascii="Wingdings" w:eastAsia="Wingdings" w:hAnsi="Wingdings" w:cs="Wingdings" w:hint="default"/>
        <w:spacing w:val="-1"/>
        <w:w w:val="104"/>
        <w:sz w:val="18"/>
        <w:szCs w:val="18"/>
        <w:lang w:val="id" w:eastAsia="en-US" w:bidi="ar-SA"/>
      </w:rPr>
    </w:lvl>
    <w:lvl w:ilvl="1" w:tplc="FD182DF2">
      <w:numFmt w:val="bullet"/>
      <w:lvlText w:val="•"/>
      <w:lvlJc w:val="left"/>
      <w:pPr>
        <w:ind w:left="832" w:hanging="187"/>
      </w:pPr>
      <w:rPr>
        <w:rFonts w:hint="default"/>
        <w:lang w:val="id" w:eastAsia="en-US" w:bidi="ar-SA"/>
      </w:rPr>
    </w:lvl>
    <w:lvl w:ilvl="2" w:tplc="035AD19C">
      <w:numFmt w:val="bullet"/>
      <w:lvlText w:val="•"/>
      <w:lvlJc w:val="left"/>
      <w:pPr>
        <w:ind w:left="1025" w:hanging="187"/>
      </w:pPr>
      <w:rPr>
        <w:rFonts w:hint="default"/>
        <w:lang w:val="id" w:eastAsia="en-US" w:bidi="ar-SA"/>
      </w:rPr>
    </w:lvl>
    <w:lvl w:ilvl="3" w:tplc="E0222E2C">
      <w:numFmt w:val="bullet"/>
      <w:lvlText w:val="•"/>
      <w:lvlJc w:val="left"/>
      <w:pPr>
        <w:ind w:left="1218" w:hanging="187"/>
      </w:pPr>
      <w:rPr>
        <w:rFonts w:hint="default"/>
        <w:lang w:val="id" w:eastAsia="en-US" w:bidi="ar-SA"/>
      </w:rPr>
    </w:lvl>
    <w:lvl w:ilvl="4" w:tplc="9FEEE9C6">
      <w:numFmt w:val="bullet"/>
      <w:lvlText w:val="•"/>
      <w:lvlJc w:val="left"/>
      <w:pPr>
        <w:ind w:left="1411" w:hanging="187"/>
      </w:pPr>
      <w:rPr>
        <w:rFonts w:hint="default"/>
        <w:lang w:val="id" w:eastAsia="en-US" w:bidi="ar-SA"/>
      </w:rPr>
    </w:lvl>
    <w:lvl w:ilvl="5" w:tplc="00B47ABC">
      <w:numFmt w:val="bullet"/>
      <w:lvlText w:val="•"/>
      <w:lvlJc w:val="left"/>
      <w:pPr>
        <w:ind w:left="1604" w:hanging="187"/>
      </w:pPr>
      <w:rPr>
        <w:rFonts w:hint="default"/>
        <w:lang w:val="id" w:eastAsia="en-US" w:bidi="ar-SA"/>
      </w:rPr>
    </w:lvl>
    <w:lvl w:ilvl="6" w:tplc="029C540A">
      <w:numFmt w:val="bullet"/>
      <w:lvlText w:val="•"/>
      <w:lvlJc w:val="left"/>
      <w:pPr>
        <w:ind w:left="1797" w:hanging="187"/>
      </w:pPr>
      <w:rPr>
        <w:rFonts w:hint="default"/>
        <w:lang w:val="id" w:eastAsia="en-US" w:bidi="ar-SA"/>
      </w:rPr>
    </w:lvl>
    <w:lvl w:ilvl="7" w:tplc="62805CF0">
      <w:numFmt w:val="bullet"/>
      <w:lvlText w:val="•"/>
      <w:lvlJc w:val="left"/>
      <w:pPr>
        <w:ind w:left="1990" w:hanging="187"/>
      </w:pPr>
      <w:rPr>
        <w:rFonts w:hint="default"/>
        <w:lang w:val="id" w:eastAsia="en-US" w:bidi="ar-SA"/>
      </w:rPr>
    </w:lvl>
    <w:lvl w:ilvl="8" w:tplc="DFA20254">
      <w:numFmt w:val="bullet"/>
      <w:lvlText w:val="•"/>
      <w:lvlJc w:val="left"/>
      <w:pPr>
        <w:ind w:left="2183" w:hanging="187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2406"/>
    <w:rsid w:val="002857E5"/>
    <w:rsid w:val="00482EA1"/>
    <w:rsid w:val="006B4086"/>
    <w:rsid w:val="007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249" w:lineRule="exac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7" w:hanging="267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447" w:right="127" w:hanging="2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3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249" w:lineRule="exac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7" w:hanging="267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447" w:right="127" w:hanging="2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 Unram</dc:creator>
  <cp:lastModifiedBy>ismail - [2010]</cp:lastModifiedBy>
  <cp:revision>3</cp:revision>
  <dcterms:created xsi:type="dcterms:W3CDTF">2022-12-22T14:37:00Z</dcterms:created>
  <dcterms:modified xsi:type="dcterms:W3CDTF">2022-12-22T14:38:00Z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2022-10-23T00:00:00Z</vt:filetime>
  </property>
</Properties>
</file>